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99" w:rsidRPr="00B74499" w:rsidRDefault="00B74499" w:rsidP="00B7449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</w:pPr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Тест </w:t>
      </w:r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br/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Інформатика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 xml:space="preserve"> 5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клас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br/>
      </w:r>
      <w:proofErr w:type="spellStart"/>
      <w:proofErr w:type="gram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П</w:t>
      </w:r>
      <w:proofErr w:type="gram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ідсумкове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тестування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 xml:space="preserve"> до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розділу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 xml:space="preserve"> 1 "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Інформаційні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процеси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6"/>
          <w:szCs w:val="26"/>
          <w:lang w:eastAsia="ru-RU"/>
        </w:rPr>
        <w:t>"</w:t>
      </w:r>
    </w:p>
    <w:p w:rsidR="00B74499" w:rsidRPr="00B74499" w:rsidRDefault="00B74499" w:rsidP="00B74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val="en-US" w:eastAsia="ru-RU"/>
        </w:rPr>
      </w:pP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eastAsia="ru-RU"/>
        </w:rPr>
        <w:t>Варіант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eastAsia="ru-RU"/>
        </w:rPr>
        <w:t xml:space="preserve"> 1</w:t>
      </w:r>
    </w:p>
    <w:p w:rsidR="00B74499" w:rsidRPr="00B74499" w:rsidRDefault="00B74499" w:rsidP="00B7449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eastAsia="ru-RU"/>
        </w:rPr>
        <w:t>Вибери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eastAsia="ru-RU"/>
        </w:rPr>
        <w:t xml:space="preserve"> одну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eastAsia="ru-RU"/>
        </w:rPr>
        <w:t>правильну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shd w:val="clear" w:color="auto" w:fill="FFF799"/>
          <w:lang w:eastAsia="ru-RU"/>
        </w:rPr>
        <w:t>відповідь</w:t>
      </w:r>
      <w:proofErr w:type="spellEnd"/>
    </w:p>
    <w:p w:rsidR="00B74499" w:rsidRPr="00B74499" w:rsidRDefault="00B74499" w:rsidP="00B7449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  <w:r w:rsidRPr="00B74499"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  <w:t>Начало формы</w:t>
      </w:r>
    </w:p>
    <w:p w:rsidR="00B74499" w:rsidRPr="00B74499" w:rsidRDefault="00B74499" w:rsidP="00B74499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</w:pP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1.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Звукові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людина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сприймає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органі</w: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в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73" type="#_x0000_t75" style="width:20pt;height:18pt" o:ole="">
            <v:imagedata r:id="rId6" o:title=""/>
          </v:shape>
          <w:control r:id="rId7" w:name="DefaultOcxName" w:shapeid="_x0000_i1673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зору</w:t>
      </w:r>
      <w:proofErr w:type="spellEnd"/>
      <w:proofErr w:type="gram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72" type="#_x0000_t75" style="width:20pt;height:18pt" o:ole="">
            <v:imagedata r:id="rId6" o:title=""/>
          </v:shape>
          <w:control r:id="rId8" w:name="DefaultOcxName1" w:shapeid="_x0000_i1672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слуху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71" type="#_x0000_t75" style="width:20pt;height:18pt" o:ole="">
            <v:imagedata r:id="rId6" o:title=""/>
          </v:shape>
          <w:control r:id="rId9" w:name="DefaultOcxName2" w:shapeid="_x0000_i1671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нюху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70" type="#_x0000_t75" style="width:20pt;height:18pt" o:ole="">
            <v:imagedata r:id="rId6" o:title=""/>
          </v:shape>
          <w:control r:id="rId10" w:name="DefaultOcxName3" w:shapeid="_x0000_i1670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смаку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2. Органом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дотику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людини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є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9" type="#_x0000_t75" style="width:20pt;height:18pt" o:ole="">
            <v:imagedata r:id="rId6" o:title=""/>
          </v:shape>
          <w:control r:id="rId11" w:name="DefaultOcxName4" w:shapeid="_x0000_i1669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шкіра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8" type="#_x0000_t75" style="width:20pt;height:18pt" o:ole="">
            <v:imagedata r:id="rId6" o:title=""/>
          </v:shape>
          <w:control r:id="rId12" w:name="DefaultOcxName5" w:shapeid="_x0000_i1668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ніс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7" type="#_x0000_t75" style="width:20pt;height:18pt" o:ole="">
            <v:imagedata r:id="rId6" o:title=""/>
          </v:shape>
          <w:control r:id="rId13" w:name="DefaultOcxName6" w:shapeid="_x0000_i1667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вуха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6" type="#_x0000_t75" style="width:20pt;height:18pt" o:ole="">
            <v:imagedata r:id="rId6" o:title=""/>
          </v:shape>
          <w:control r:id="rId14" w:name="DefaultOcxName7" w:shapeid="_x0000_i1666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язик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3. Прикладом текстового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може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слугувати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5" type="#_x0000_t75" style="width:20pt;height:18pt" o:ole="">
            <v:imagedata r:id="rId6" o:title=""/>
          </v:shape>
          <w:control r:id="rId15" w:name="DefaultOcxName8" w:shapeid="_x0000_i166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ілюстрація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в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книзі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4" type="#_x0000_t75" style="width:20pt;height:18pt" o:ole="">
            <v:imagedata r:id="rId6" o:title=""/>
          </v:shape>
          <w:control r:id="rId16" w:name="DefaultOcxName9" w:shapeid="_x0000_i1664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музичний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тві</w: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р</w:t>
      </w:r>
      <w:proofErr w:type="spellEnd"/>
      <w:proofErr w:type="gram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3" type="#_x0000_t75" style="width:20pt;height:18pt" o:ole="">
            <v:imagedata r:id="rId6" o:title=""/>
          </v:shape>
          <w:control r:id="rId17" w:name="DefaultOcxName10" w:shapeid="_x0000_i1663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жест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диригента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2" type="#_x0000_t75" style="width:20pt;height:18pt" o:ole="">
            <v:imagedata r:id="rId6" o:title=""/>
          </v:shape>
          <w:control r:id="rId18" w:name="DefaultOcxName11" w:shapeid="_x0000_i1662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вірші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збірки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4.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спідометра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про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швидкість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можна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1" type="#_x0000_t75" style="width:20pt;height:18pt" o:ole="">
            <v:imagedata r:id="rId6" o:title=""/>
          </v:shape>
          <w:control r:id="rId19" w:name="DefaultOcxName12" w:shapeid="_x0000_i1661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зберігати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60" type="#_x0000_t75" style="width:20pt;height:18pt" o:ole="">
            <v:imagedata r:id="rId6" o:title=""/>
          </v:shape>
          <w:control r:id="rId20" w:name="DefaultOcxName13" w:shapeid="_x0000_i1660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передавати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9" type="#_x0000_t75" style="width:20pt;height:18pt" o:ole="">
            <v:imagedata r:id="rId6" o:title=""/>
          </v:shape>
          <w:control r:id="rId21" w:name="DefaultOcxName14" w:shapeid="_x0000_i1659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опрацьовувати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8" type="#_x0000_t75" style="width:20pt;height:18pt" o:ole="">
            <v:imagedata r:id="rId6" o:title=""/>
          </v:shape>
          <w:control r:id="rId22" w:name="DefaultOcxName15" w:shapeid="_x0000_i1658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отримувати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5.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телевізійних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антен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7" type="#_x0000_t75" style="width:20pt;height:18pt" o:ole="">
            <v:imagedata r:id="rId6" o:title=""/>
          </v:shape>
          <w:control r:id="rId23" w:name="DefaultOcxName16" w:shapeid="_x0000_i1657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приймають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6" type="#_x0000_t75" style="width:20pt;height:18pt" o:ole="">
            <v:imagedata r:id="rId6" o:title=""/>
          </v:shape>
          <w:control r:id="rId24" w:name="DefaultOcxName17" w:shapeid="_x0000_i1656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опрацьовують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lastRenderedPageBreak/>
        <w:object w:dxaOrig="1440" w:dyaOrig="1440">
          <v:shape id="_x0000_i1655" type="#_x0000_t75" style="width:20pt;height:18pt" o:ole="">
            <v:imagedata r:id="rId6" o:title=""/>
          </v:shape>
          <w:control r:id="rId25" w:name="DefaultOcxName18" w:shapeid="_x0000_i165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зберігають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4" type="#_x0000_t75" style="width:20pt;height:18pt" o:ole="">
            <v:imagedata r:id="rId6" o:title=""/>
          </v:shape>
          <w:control r:id="rId26" w:name="DefaultOcxName19" w:shapeid="_x0000_i1654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шукають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6. Для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опрацювання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яких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даних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використовують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калькулятор?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3" type="#_x0000_t75" style="width:20pt;height:18pt" o:ole="">
            <v:imagedata r:id="rId6" o:title=""/>
          </v:shape>
          <w:control r:id="rId27" w:name="DefaultOcxName20" w:shapeid="_x0000_i1653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текстових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2" type="#_x0000_t75" style="width:20pt;height:18pt" o:ole="">
            <v:imagedata r:id="rId6" o:title=""/>
          </v:shape>
          <w:control r:id="rId28" w:name="DefaultOcxName21" w:shapeid="_x0000_i1652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числових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1" type="#_x0000_t75" style="width:20pt;height:18pt" o:ole="">
            <v:imagedata r:id="rId6" o:title=""/>
          </v:shape>
          <w:control r:id="rId29" w:name="DefaultOcxName22" w:shapeid="_x0000_i1651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графічних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та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відеоданих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50" type="#_x0000_t75" style="width:20pt;height:18pt" o:ole="">
            <v:imagedata r:id="rId6" o:title=""/>
          </v:shape>
          <w:control r:id="rId30" w:name="DefaultOcxName23" w:shapeid="_x0000_i1650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звукових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7.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з новин по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телебаченню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людина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може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отримати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органів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: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9" type="#_x0000_t75" style="width:20pt;height:18pt" o:ole="">
            <v:imagedata r:id="rId6" o:title=""/>
          </v:shape>
          <w:control r:id="rId31" w:name="DefaultOcxName24" w:shapeid="_x0000_i1649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слуху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8" type="#_x0000_t75" style="width:20pt;height:18pt" o:ole="">
            <v:imagedata r:id="rId6" o:title=""/>
          </v:shape>
          <w:control r:id="rId32" w:name="DefaultOcxName25" w:shapeid="_x0000_i1648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дотику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7" type="#_x0000_t75" style="width:20pt;height:18pt" o:ole="">
            <v:imagedata r:id="rId6" o:title=""/>
          </v:shape>
          <w:control r:id="rId33" w:name="DefaultOcxName26" w:shapeid="_x0000_i1647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смаку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6" type="#_x0000_t75" style="width:20pt;height:18pt" o:ole="">
            <v:imagedata r:id="rId6" o:title=""/>
          </v:shape>
          <w:control r:id="rId34" w:name="DefaultOcxName27" w:shapeid="_x0000_i1646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нюху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8.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Які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з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повідомлень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є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письмовими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?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5" type="#_x0000_t75" style="width:20pt;height:18pt" o:ole="">
            <v:imagedata r:id="rId6" o:title=""/>
          </v:shape>
          <w:control r:id="rId35" w:name="DefaultOcxName28" w:shapeid="_x0000_i164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відео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4" type="#_x0000_t75" style="width:20pt;height:18pt" o:ole="">
            <v:imagedata r:id="rId6" o:title=""/>
          </v:shape>
          <w:control r:id="rId36" w:name="DefaultOcxName29" w:shapeid="_x0000_i1644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графічні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3" type="#_x0000_t75" style="width:20pt;height:18pt" o:ole="">
            <v:imagedata r:id="rId6" o:title=""/>
          </v:shape>
          <w:control r:id="rId37" w:name="DefaultOcxName30" w:shapeid="_x0000_i1643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текстові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2" type="#_x0000_t75" style="width:20pt;height:18pt" o:ole="">
            <v:imagedata r:id="rId6" o:title=""/>
          </v:shape>
          <w:control r:id="rId38" w:name="DefaultOcxName31" w:shapeid="_x0000_i1642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звукові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9.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Передавати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не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можна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: 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1" type="#_x0000_t75" style="width:20pt;height:18pt" o:ole="">
            <v:imagedata r:id="rId6" o:title=""/>
          </v:shape>
          <w:control r:id="rId39" w:name="DefaultOcxName32" w:shapeid="_x0000_i1641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мобільного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телефону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40" type="#_x0000_t75" style="width:20pt;height:18pt" o:ole="">
            <v:imagedata r:id="rId6" o:title=""/>
          </v:shape>
          <w:control r:id="rId40" w:name="DefaultOcxName33" w:shapeid="_x0000_i1640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факсу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39" type="#_x0000_t75" style="width:20pt;height:18pt" o:ole="">
            <v:imagedata r:id="rId6" o:title=""/>
          </v:shape>
          <w:control r:id="rId41" w:name="DefaultOcxName34" w:shapeid="_x0000_i1639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супутникової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антени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38" type="#_x0000_t75" style="width:20pt;height:18pt" o:ole="">
            <v:imagedata r:id="rId6" o:title=""/>
          </v:shape>
          <w:control r:id="rId42" w:name="DefaultOcxName35" w:shapeid="_x0000_i1638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калькулятора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  <w:t xml:space="preserve">10. Для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збереження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звукових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даних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не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можна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використати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: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37" type="#_x0000_t75" style="width:20pt;height:18pt" o:ole="">
            <v:imagedata r:id="rId6" o:title=""/>
          </v:shape>
          <w:control r:id="rId43" w:name="DefaultOcxName36" w:shapeid="_x0000_i1637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магнітофон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36" type="#_x0000_t75" style="width:20pt;height:18pt" o:ole="">
            <v:imagedata r:id="rId6" o:title=""/>
          </v:shape>
          <w:control r:id="rId44" w:name="DefaultOcxName371" w:shapeid="_x0000_i1636"/>
        </w:objec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диктофон</w:t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35" type="#_x0000_t75" style="width:20pt;height:18pt" o:ole="">
            <v:imagedata r:id="rId6" o:title=""/>
          </v:shape>
          <w:control r:id="rId45" w:name="DefaultOcxName381" w:shapeid="_x0000_i163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плеє</w: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р</w:t>
      </w:r>
      <w:proofErr w:type="spellEnd"/>
      <w:proofErr w:type="gramEnd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object w:dxaOrig="1440" w:dyaOrig="1440">
          <v:shape id="_x0000_i1634" type="#_x0000_t75" style="width:20pt;height:18pt" o:ole="">
            <v:imagedata r:id="rId6" o:title=""/>
          </v:shape>
          <w:control r:id="rId46" w:name="DefaultOcxName391" w:shapeid="_x0000_i1634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6"/>
          <w:szCs w:val="26"/>
          <w:lang w:eastAsia="ru-RU"/>
        </w:rPr>
        <w:t>навігаторні</w:t>
      </w:r>
      <w:proofErr w:type="spellEnd"/>
    </w:p>
    <w:p w:rsidR="00B74499" w:rsidRPr="00B74499" w:rsidRDefault="00B74499" w:rsidP="00B7449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7449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Конец формы</w:t>
      </w:r>
    </w:p>
    <w:p w:rsidR="00B74499" w:rsidRPr="00B74499" w:rsidRDefault="00B74499" w:rsidP="00B7449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7449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B74499" w:rsidRPr="00B74499" w:rsidRDefault="00B74499" w:rsidP="00B7449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</w:pPr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Тест </w:t>
      </w:r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br/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Інформатика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 xml:space="preserve"> 5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клас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br/>
      </w:r>
      <w:proofErr w:type="spellStart"/>
      <w:proofErr w:type="gram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П</w:t>
      </w:r>
      <w:proofErr w:type="gram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ідсумкове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тестування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 xml:space="preserve"> до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розділу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 xml:space="preserve"> 1 "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Інформаційні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процеси</w:t>
      </w:r>
      <w:proofErr w:type="spellEnd"/>
      <w:r w:rsidRPr="00B74499">
        <w:rPr>
          <w:rFonts w:ascii="Times New Roman" w:eastAsia="Times New Roman" w:hAnsi="Times New Roman" w:cs="Times New Roman"/>
          <w:b/>
          <w:bCs/>
          <w:color w:val="5E5C4E"/>
          <w:sz w:val="24"/>
          <w:szCs w:val="24"/>
          <w:lang w:eastAsia="ru-RU"/>
        </w:rPr>
        <w:t>"</w:t>
      </w:r>
    </w:p>
    <w:p w:rsidR="00B74499" w:rsidRPr="00B74499" w:rsidRDefault="00B74499" w:rsidP="00B74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E5C4E"/>
          <w:sz w:val="24"/>
          <w:szCs w:val="24"/>
          <w:shd w:val="clear" w:color="auto" w:fill="FFF799"/>
          <w:lang w:val="en-US" w:eastAsia="ru-RU"/>
        </w:rPr>
      </w:pP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shd w:val="clear" w:color="auto" w:fill="FFF799"/>
          <w:lang w:eastAsia="ru-RU"/>
        </w:rPr>
        <w:t>Варіант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shd w:val="clear" w:color="auto" w:fill="FFF799"/>
          <w:lang w:eastAsia="ru-RU"/>
        </w:rPr>
        <w:t xml:space="preserve"> 2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</w:p>
    <w:p w:rsidR="00B74499" w:rsidRPr="00B74499" w:rsidRDefault="00B74499" w:rsidP="00B7449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7449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B74499" w:rsidRPr="00B74499" w:rsidRDefault="00B74499" w:rsidP="00B74499">
      <w:pPr>
        <w:spacing w:after="0" w:line="240" w:lineRule="auto"/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</w:pP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1.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,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подані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текстами та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малюнками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,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людина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отримує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органі</w: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70" type="#_x0000_t75" style="width:20pt;height:18pt" o:ole="">
            <v:imagedata r:id="rId6" o:title=""/>
          </v:shape>
          <w:control r:id="rId47" w:name="DefaultOcxName43" w:shapeid="_x0000_i1270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зору</w:t>
      </w:r>
      <w:proofErr w:type="spellEnd"/>
      <w:proofErr w:type="gram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9" type="#_x0000_t75" style="width:20pt;height:18pt" o:ole="">
            <v:imagedata r:id="rId6" o:title=""/>
          </v:shape>
          <w:control r:id="rId48" w:name="DefaultOcxName110" w:shapeid="_x0000_i1269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нюху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8" type="#_x0000_t75" style="width:20pt;height:18pt" o:ole="">
            <v:imagedata r:id="rId6" o:title=""/>
          </v:shape>
          <w:control r:id="rId49" w:name="DefaultOcxName210" w:shapeid="_x0000_i1268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смаку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7" type="#_x0000_t75" style="width:20pt;height:18pt" o:ole="">
            <v:imagedata r:id="rId6" o:title=""/>
          </v:shape>
          <w:control r:id="rId50" w:name="DefaultOcxName310" w:shapeid="_x0000_i1267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слуху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2. Органом смаку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людини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є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6" type="#_x0000_t75" style="width:20pt;height:18pt" o:ole="">
            <v:imagedata r:id="rId6" o:title=""/>
          </v:shape>
          <w:control r:id="rId51" w:name="DefaultOcxName42" w:shapeid="_x0000_i1266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очі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5" type="#_x0000_t75" style="width:20pt;height:18pt" o:ole="">
            <v:imagedata r:id="rId6" o:title=""/>
          </v:shape>
          <w:control r:id="rId52" w:name="DefaultOcxName51" w:shapeid="_x0000_i126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ніс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4" type="#_x0000_t75" style="width:20pt;height:18pt" o:ole="">
            <v:imagedata r:id="rId6" o:title=""/>
          </v:shape>
          <w:control r:id="rId53" w:name="DefaultOcxName61" w:shapeid="_x0000_i1264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вуха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3" type="#_x0000_t75" style="width:20pt;height:18pt" o:ole="">
            <v:imagedata r:id="rId6" o:title=""/>
          </v:shape>
          <w:control r:id="rId54" w:name="DefaultOcxName71" w:shapeid="_x0000_i1263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язик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2" type="#_x0000_t75" style="width:20pt;height:18pt" o:ole="">
            <v:imagedata r:id="rId6" o:title=""/>
          </v:shape>
          <w:control r:id="rId55" w:name="DefaultOcxName81" w:shapeid="_x0000_i1262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шкіра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3. Яке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подано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графічним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способом?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1" type="#_x0000_t75" style="width:20pt;height:18pt" o:ole="">
            <v:imagedata r:id="rId6" o:title=""/>
          </v:shape>
          <w:control r:id="rId56" w:name="DefaultOcxName91" w:shapeid="_x0000_i1261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жести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судді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футбольного</w:t>
      </w:r>
      <w:proofErr w:type="gram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матчу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60" type="#_x0000_t75" style="width:20pt;height:18pt" o:ole="">
            <v:imagedata r:id="rId6" o:title=""/>
          </v:shape>
          <w:control r:id="rId57" w:name="DefaultOcxName101" w:shapeid="_x0000_i1260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фотографія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9" type="#_x0000_t75" style="width:20pt;height:18pt" o:ole="">
            <v:imagedata r:id="rId6" o:title=""/>
          </v:shape>
          <w:control r:id="rId58" w:name="DefaultOcxName111" w:shapeid="_x0000_i1259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новини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по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радіо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8" type="#_x0000_t75" style="width:20pt;height:18pt" o:ole="">
            <v:imagedata r:id="rId6" o:title=""/>
          </v:shape>
          <w:control r:id="rId59" w:name="DefaultOcxName121" w:shapeid="_x0000_i1258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СМС-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7" type="#_x0000_t75" style="width:20pt;height:18pt" o:ole="">
            <v:imagedata r:id="rId6" o:title=""/>
          </v:shape>
          <w:control r:id="rId60" w:name="DefaultOcxName131" w:shapeid="_x0000_i1257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телевізійна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передача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4. Переклад тексту з </w:t>
      </w:r>
      <w:proofErr w:type="spellStart"/>
      <w:proofErr w:type="gram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англ</w:t>
      </w:r>
      <w:proofErr w:type="gram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ійської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мови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на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українську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можна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назвати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процесом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6" type="#_x0000_t75" style="width:20pt;height:18pt" o:ole="">
            <v:imagedata r:id="rId6" o:title=""/>
          </v:shape>
          <w:control r:id="rId61" w:name="DefaultOcxName141" w:shapeid="_x0000_i1256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зберігання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5" type="#_x0000_t75" style="width:20pt;height:18pt" o:ole="">
            <v:imagedata r:id="rId6" o:title=""/>
          </v:shape>
          <w:control r:id="rId62" w:name="DefaultOcxName151" w:shapeid="_x0000_i125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4" type="#_x0000_t75" style="width:20pt;height:18pt" o:ole="">
            <v:imagedata r:id="rId6" o:title=""/>
          </v:shape>
          <w:control r:id="rId63" w:name="DefaultOcxName161" w:shapeid="_x0000_i1254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пошуку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3" type="#_x0000_t75" style="width:20pt;height:18pt" o:ole="">
            <v:imagedata r:id="rId6" o:title=""/>
          </v:shape>
          <w:control r:id="rId64" w:name="DefaultOcxName171" w:shapeid="_x0000_i1253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опрацьовування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5.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калькулятора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можна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2" type="#_x0000_t75" style="width:20pt;height:18pt" o:ole="">
            <v:imagedata r:id="rId6" o:title=""/>
          </v:shape>
          <w:control r:id="rId65" w:name="DefaultOcxName181" w:shapeid="_x0000_i1252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опрацьовувати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51" type="#_x0000_t75" style="width:20pt;height:18pt" o:ole="">
            <v:imagedata r:id="rId6" o:title=""/>
          </v:shape>
          <w:control r:id="rId66" w:name="DefaultOcxName191" w:shapeid="_x0000_i1251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передавати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lastRenderedPageBreak/>
        <w:object w:dxaOrig="1440" w:dyaOrig="1440">
          <v:shape id="_x0000_i1250" type="#_x0000_t75" style="width:20pt;height:18pt" o:ole="">
            <v:imagedata r:id="rId6" o:title=""/>
          </v:shape>
          <w:control r:id="rId67" w:name="DefaultOcxName201" w:shapeid="_x0000_i1250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зберігати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9" type="#_x0000_t75" style="width:20pt;height:18pt" o:ole="">
            <v:imagedata r:id="rId6" o:title=""/>
          </v:shape>
          <w:control r:id="rId68" w:name="DefaultOcxName211" w:shapeid="_x0000_i1249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шукати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6. Для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відтворення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звукових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даних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можна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використовувати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8" type="#_x0000_t75" style="width:20pt;height:18pt" o:ole="">
            <v:imagedata r:id="rId6" o:title=""/>
          </v:shape>
          <w:control r:id="rId69" w:name="DefaultOcxName221" w:shapeid="_x0000_i1248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калькулятор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7" type="#_x0000_t75" style="width:20pt;height:18pt" o:ole="">
            <v:imagedata r:id="rId6" o:title=""/>
          </v:shape>
          <w:control r:id="rId70" w:name="DefaultOcxName231" w:shapeid="_x0000_i1247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плеє</w: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р</w:t>
      </w:r>
      <w:proofErr w:type="spellEnd"/>
      <w:proofErr w:type="gram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6" type="#_x0000_t75" style="width:20pt;height:18pt" o:ole="">
            <v:imagedata r:id="rId6" o:title=""/>
          </v:shape>
          <w:control r:id="rId71" w:name="DefaultOcxName241" w:shapeid="_x0000_i1246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фотоапарат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5" type="#_x0000_t75" style="width:20pt;height:18pt" o:ole="">
            <v:imagedata r:id="rId6" o:title=""/>
          </v:shape>
          <w:control r:id="rId72" w:name="DefaultOcxName251" w:shapeid="_x0000_i124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секундомір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7. У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деяких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випадках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людина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не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може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отримувати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4" type="#_x0000_t75" style="width:20pt;height:18pt" o:ole="">
            <v:imagedata r:id="rId6" o:title=""/>
          </v:shape>
          <w:control r:id="rId73" w:name="DefaultOcxName261" w:shapeid="_x0000_i1244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слуху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3" type="#_x0000_t75" style="width:20pt;height:18pt" o:ole="">
            <v:imagedata r:id="rId6" o:title=""/>
          </v:shape>
          <w:control r:id="rId74" w:name="DefaultOcxName271" w:shapeid="_x0000_i1243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дотику</w:t>
      </w:r>
      <w:bookmarkStart w:id="0" w:name="_GoBack"/>
      <w:bookmarkEnd w:id="0"/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2" type="#_x0000_t75" style="width:20pt;height:18pt" o:ole="">
            <v:imagedata r:id="rId6" o:title=""/>
          </v:shape>
          <w:control r:id="rId75" w:name="DefaultOcxName281" w:shapeid="_x0000_i1242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смаку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1" type="#_x0000_t75" style="width:20pt;height:18pt" o:ole="">
            <v:imagedata r:id="rId6" o:title=""/>
          </v:shape>
          <w:control r:id="rId76" w:name="DefaultOcxName291" w:shapeid="_x0000_i1241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нюху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40" type="#_x0000_t75" style="width:20pt;height:18pt" o:ole="">
            <v:imagedata r:id="rId6" o:title=""/>
          </v:shape>
          <w:control r:id="rId77" w:name="DefaultOcxName301" w:shapeid="_x0000_i1240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зору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8.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Які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з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видів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не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зустрічаються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</w:t>
      </w:r>
      <w:proofErr w:type="gram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ідручнику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з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інформатики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?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9" type="#_x0000_t75" style="width:20pt;height:18pt" o:ole="">
            <v:imagedata r:id="rId6" o:title=""/>
          </v:shape>
          <w:control r:id="rId78" w:name="DefaultOcxName311" w:shapeid="_x0000_i1239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жести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8" type="#_x0000_t75" style="width:20pt;height:18pt" o:ole="">
            <v:imagedata r:id="rId6" o:title=""/>
          </v:shape>
          <w:control r:id="rId79" w:name="DefaultOcxName321" w:shapeid="_x0000_i1238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графічні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7" type="#_x0000_t75" style="width:20pt;height:18pt" o:ole="">
            <v:imagedata r:id="rId6" o:title=""/>
          </v:shape>
          <w:control r:id="rId80" w:name="DefaultOcxName331" w:shapeid="_x0000_i1237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текстові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6" type="#_x0000_t75" style="width:20pt;height:18pt" o:ole="">
            <v:imagedata r:id="rId6" o:title=""/>
          </v:shape>
          <w:control r:id="rId81" w:name="DefaultOcxName341" w:shapeid="_x0000_i1236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звукові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9. Прикладами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отримання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повідомлень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не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може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бути 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5" type="#_x0000_t75" style="width:20pt;height:18pt" o:ole="">
            <v:imagedata r:id="rId6" o:title=""/>
          </v:shape>
          <w:control r:id="rId82" w:name="DefaultOcxName351" w:shapeid="_x0000_i1235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читання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газети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4" type="#_x0000_t75" style="width:20pt;height:18pt" o:ole="">
            <v:imagedata r:id="rId6" o:title=""/>
          </v:shape>
          <w:control r:id="rId83" w:name="DefaultOcxName361" w:shapeid="_x0000_i1234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бесіда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з другом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3" type="#_x0000_t75" style="width:20pt;height:18pt" o:ole="">
            <v:imagedata r:id="rId6" o:title=""/>
          </v:shape>
          <w:control r:id="rId84" w:name="DefaultOcxName37" w:shapeid="_x0000_i1233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запис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адреси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2" type="#_x0000_t75" style="width:20pt;height:18pt" o:ole="">
            <v:imagedata r:id="rId6" o:title=""/>
          </v:shape>
          <w:control r:id="rId85" w:name="DefaultOcxName38" w:shapeid="_x0000_i1232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розмова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по телефону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  <w:t xml:space="preserve">10.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Прийняти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та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надіслати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текстові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дані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не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можна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за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допомогою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</w: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пристрої</w: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в</w:t>
      </w:r>
      <w:proofErr w:type="spellEnd"/>
      <w:proofErr w:type="gram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: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1" type="#_x0000_t75" style="width:20pt;height:18pt" o:ole="">
            <v:imagedata r:id="rId6" o:title=""/>
          </v:shape>
          <w:control r:id="rId86" w:name="DefaultOcxName39" w:shapeid="_x0000_i1231"/>
        </w:object>
      </w:r>
      <w:proofErr w:type="gram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калькулятор</w:t>
      </w:r>
      <w:proofErr w:type="gram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30" type="#_x0000_t75" style="width:20pt;height:18pt" o:ole="">
            <v:imagedata r:id="rId6" o:title=""/>
          </v:shape>
          <w:control r:id="rId87" w:name="DefaultOcxName40" w:shapeid="_x0000_i1230"/>
        </w:objec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факс</w:t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br/>
      </w:r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object w:dxaOrig="1440" w:dyaOrig="1440">
          <v:shape id="_x0000_i1229" type="#_x0000_t75" style="width:20pt;height:18pt" o:ole="">
            <v:imagedata r:id="rId6" o:title=""/>
          </v:shape>
          <w:control r:id="rId88" w:name="DefaultOcxName41" w:shapeid="_x0000_i1229"/>
        </w:object>
      </w:r>
      <w:proofErr w:type="spellStart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>мобільний</w:t>
      </w:r>
      <w:proofErr w:type="spellEnd"/>
      <w:r w:rsidRPr="00B74499">
        <w:rPr>
          <w:rFonts w:ascii="Times New Roman" w:eastAsia="Times New Roman" w:hAnsi="Times New Roman" w:cs="Times New Roman"/>
          <w:color w:val="5E5C4E"/>
          <w:sz w:val="24"/>
          <w:szCs w:val="24"/>
          <w:lang w:eastAsia="ru-RU"/>
        </w:rPr>
        <w:t xml:space="preserve"> телефон</w:t>
      </w:r>
    </w:p>
    <w:p w:rsidR="00B74499" w:rsidRPr="00B74499" w:rsidRDefault="00B74499" w:rsidP="00B7449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7449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B74499" w:rsidRPr="00B74499" w:rsidRDefault="00B74499" w:rsidP="00B7449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7449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8F1A33" w:rsidRPr="00B74499" w:rsidRDefault="008F1A33">
      <w:pPr>
        <w:rPr>
          <w:rFonts w:ascii="Times New Roman" w:hAnsi="Times New Roman" w:cs="Times New Roman"/>
          <w:sz w:val="24"/>
          <w:szCs w:val="24"/>
        </w:rPr>
      </w:pPr>
    </w:p>
    <w:sectPr w:rsidR="008F1A33" w:rsidRPr="00B74499" w:rsidSect="00B74499">
      <w:pgSz w:w="11906" w:h="16838"/>
      <w:pgMar w:top="567" w:right="850" w:bottom="56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71"/>
    <w:rsid w:val="008F1A33"/>
    <w:rsid w:val="00AD4D71"/>
    <w:rsid w:val="00B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1.xml"/><Relationship Id="rId5" Type="http://schemas.openxmlformats.org/officeDocument/2006/relationships/webSettings" Target="webSettings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theme" Target="theme/theme1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7792-638A-4572-B261-32C110F0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2014-09-28T09:51:00Z</dcterms:created>
  <dcterms:modified xsi:type="dcterms:W3CDTF">2014-09-28T09:59:00Z</dcterms:modified>
</cp:coreProperties>
</file>